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FE8" w:rsidRPr="00633479" w:rsidRDefault="00471FE8" w:rsidP="00471FE8">
      <w:pPr>
        <w:ind w:firstLine="708"/>
        <w:jc w:val="both"/>
        <w:rPr>
          <w:sz w:val="28"/>
          <w:szCs w:val="28"/>
        </w:rPr>
      </w:pPr>
      <w:r w:rsidRPr="00633479">
        <w:rPr>
          <w:sz w:val="28"/>
          <w:szCs w:val="28"/>
        </w:rPr>
        <w:t>Решение Совета городского округа город Уфа Республики Башкортостан от 2 декабря 2019 года № 48/2</w:t>
      </w:r>
    </w:p>
    <w:p w:rsidR="00471FE8" w:rsidRDefault="00471FE8" w:rsidP="00471FE8">
      <w:pPr>
        <w:ind w:firstLine="708"/>
        <w:jc w:val="both"/>
        <w:rPr>
          <w:sz w:val="28"/>
          <w:szCs w:val="28"/>
        </w:rPr>
      </w:pPr>
    </w:p>
    <w:p w:rsidR="00471FE8" w:rsidRDefault="00471FE8" w:rsidP="00471FE8">
      <w:pPr>
        <w:ind w:firstLine="708"/>
        <w:jc w:val="both"/>
        <w:rPr>
          <w:sz w:val="28"/>
          <w:szCs w:val="28"/>
        </w:rPr>
      </w:pPr>
    </w:p>
    <w:p w:rsidR="00471FE8" w:rsidRDefault="00471FE8" w:rsidP="00471FE8">
      <w:pPr>
        <w:ind w:firstLine="708"/>
        <w:jc w:val="both"/>
        <w:rPr>
          <w:sz w:val="28"/>
          <w:szCs w:val="28"/>
        </w:rPr>
      </w:pPr>
    </w:p>
    <w:p w:rsidR="00471FE8" w:rsidRDefault="00471FE8" w:rsidP="00471FE8">
      <w:pPr>
        <w:ind w:firstLine="708"/>
        <w:jc w:val="both"/>
        <w:rPr>
          <w:sz w:val="28"/>
          <w:szCs w:val="28"/>
        </w:rPr>
      </w:pPr>
    </w:p>
    <w:p w:rsidR="00BE0E17" w:rsidRDefault="00BE0E17" w:rsidP="00471FE8">
      <w:pPr>
        <w:ind w:firstLine="708"/>
        <w:jc w:val="both"/>
        <w:rPr>
          <w:sz w:val="28"/>
          <w:szCs w:val="28"/>
        </w:rPr>
      </w:pPr>
    </w:p>
    <w:p w:rsidR="00BE0E17" w:rsidRDefault="00BE0E17" w:rsidP="00471FE8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BE0E17" w:rsidRDefault="00BE0E17" w:rsidP="00471FE8">
      <w:pPr>
        <w:ind w:firstLine="708"/>
        <w:jc w:val="both"/>
        <w:rPr>
          <w:sz w:val="28"/>
          <w:szCs w:val="28"/>
        </w:rPr>
      </w:pPr>
    </w:p>
    <w:p w:rsidR="00471FE8" w:rsidRDefault="00471FE8" w:rsidP="00471FE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городского округа город Уфа Республики Башкортостан от 20 ноября 2019 года № 47/4 «О публичных слушаниях по проекту бюджета городского округа город Уфа Республики Башкортостан на 2020 год и </w:t>
      </w:r>
      <w:r>
        <w:rPr>
          <w:b/>
          <w:color w:val="000000"/>
          <w:sz w:val="28"/>
          <w:szCs w:val="28"/>
        </w:rPr>
        <w:t xml:space="preserve">на плановый период 2021 и </w:t>
      </w:r>
      <w:r w:rsidR="00BE0E17">
        <w:rPr>
          <w:b/>
          <w:color w:val="000000"/>
          <w:sz w:val="28"/>
          <w:szCs w:val="28"/>
        </w:rPr>
        <w:t xml:space="preserve">              </w:t>
      </w:r>
      <w:r>
        <w:rPr>
          <w:b/>
          <w:color w:val="000000"/>
          <w:sz w:val="28"/>
          <w:szCs w:val="28"/>
        </w:rPr>
        <w:t>2022 годов»</w:t>
      </w:r>
    </w:p>
    <w:p w:rsidR="00471FE8" w:rsidRDefault="00471FE8" w:rsidP="00471FE8">
      <w:pPr>
        <w:ind w:firstLine="709"/>
        <w:jc w:val="both"/>
        <w:rPr>
          <w:sz w:val="28"/>
          <w:szCs w:val="28"/>
        </w:rPr>
      </w:pPr>
    </w:p>
    <w:p w:rsidR="00471FE8" w:rsidRDefault="00471FE8" w:rsidP="00471FE8">
      <w:pPr>
        <w:pStyle w:val="a3"/>
        <w:spacing w:after="0" w:line="240" w:lineRule="auto"/>
        <w:ind w:firstLine="709"/>
        <w:rPr>
          <w:b/>
        </w:rPr>
      </w:pPr>
      <w:r>
        <w:t xml:space="preserve">Руководствуясь статьёй 28 Федерального закона от 6 октября 2003 года     № 131-ФЗ «Об общих принципах организации местного самоуправления в Российской Федерации», статьёй 13 Устава городского округа город Уфа Республики Башкортостан, Положением о публичных слушаниях в городском округе город Уфа Республики Башкортостан, утверждённым решением Совета городского округа город Уфа Республики Башкортостан от 29 августа </w:t>
      </w:r>
      <w:r w:rsidR="00BE0E17">
        <w:t xml:space="preserve">                    2018 года </w:t>
      </w:r>
      <w:r>
        <w:t xml:space="preserve">№ 30/8, в целях обеспечения участия жителей городского округа город Уфа Республики Башкортостан в решении вопросов местного значения, Совет городского округа город Уфа Республики Башкортостан </w:t>
      </w:r>
      <w:r>
        <w:rPr>
          <w:b/>
        </w:rPr>
        <w:t>р е ш и л:</w:t>
      </w:r>
    </w:p>
    <w:p w:rsidR="00471FE8" w:rsidRPr="00BE0E17" w:rsidRDefault="00471FE8" w:rsidP="00471FE8">
      <w:pPr>
        <w:pStyle w:val="a3"/>
        <w:spacing w:after="0" w:line="240" w:lineRule="auto"/>
        <w:ind w:firstLine="709"/>
        <w:rPr>
          <w:sz w:val="16"/>
          <w:szCs w:val="16"/>
        </w:rPr>
      </w:pPr>
    </w:p>
    <w:p w:rsidR="00471FE8" w:rsidRDefault="00471FE8" w:rsidP="00471FE8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>
        <w:t>Внести изменения в решение Совета городского округа город Уфа Республики Башкортостан от 20 ноября 2019 года № 47/4 «О публичных слушаниях по проекту бюджета городского округа город Уфа Республики Башкортостан на 2020 год и на плановый период 2021 и 2022 годов», заменив в пункте 1 слова «</w:t>
      </w:r>
      <w:r>
        <w:rPr>
          <w:color w:val="000000"/>
        </w:rPr>
        <w:t xml:space="preserve">в </w:t>
      </w:r>
      <w:r>
        <w:rPr>
          <w:szCs w:val="28"/>
        </w:rPr>
        <w:t>Городском дворце культуры (город Уфа, проспект Октября, 137)</w:t>
      </w:r>
      <w:r>
        <w:t>» словами «</w:t>
      </w:r>
      <w:r>
        <w:rPr>
          <w:color w:val="000000"/>
        </w:rPr>
        <w:t>в большом зале Сов</w:t>
      </w:r>
      <w:r w:rsidR="00BE0E17">
        <w:rPr>
          <w:color w:val="000000"/>
        </w:rPr>
        <w:t xml:space="preserve">ета городского округа </w:t>
      </w:r>
      <w:r>
        <w:rPr>
          <w:color w:val="000000"/>
        </w:rPr>
        <w:t>город</w:t>
      </w:r>
      <w:r w:rsidR="00BE0E17">
        <w:rPr>
          <w:color w:val="000000"/>
        </w:rPr>
        <w:t xml:space="preserve"> Уфа Республики Башкортостан (город</w:t>
      </w:r>
      <w:r>
        <w:rPr>
          <w:color w:val="000000"/>
        </w:rPr>
        <w:t xml:space="preserve"> Уфа, проспект Октября, 120)</w:t>
      </w:r>
      <w:r>
        <w:t>».</w:t>
      </w:r>
    </w:p>
    <w:p w:rsidR="00471FE8" w:rsidRPr="00BE0E17" w:rsidRDefault="00471FE8" w:rsidP="00471FE8">
      <w:pPr>
        <w:pStyle w:val="a3"/>
        <w:spacing w:after="0" w:line="240" w:lineRule="auto"/>
        <w:rPr>
          <w:sz w:val="16"/>
          <w:szCs w:val="16"/>
        </w:rPr>
      </w:pPr>
    </w:p>
    <w:p w:rsidR="00471FE8" w:rsidRDefault="00471FE8" w:rsidP="00471FE8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>
        <w:t>Опубликовать в газете «Вечерняя Уфа» не позднее 3 декабря                2019 года информационное сообщение в соответствии с приложением к настоящему решению.</w:t>
      </w:r>
    </w:p>
    <w:p w:rsidR="00471FE8" w:rsidRPr="00BE0E17" w:rsidRDefault="00471FE8" w:rsidP="00471FE8">
      <w:pPr>
        <w:pStyle w:val="a5"/>
        <w:rPr>
          <w:sz w:val="16"/>
          <w:szCs w:val="16"/>
        </w:rPr>
      </w:pPr>
    </w:p>
    <w:p w:rsidR="00471FE8" w:rsidRPr="00BE0E17" w:rsidRDefault="00471FE8" w:rsidP="00471FE8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Контроль за исполнением настоящего решения возложить на постоянную комиссию Совета городского округа город Уфа Республики Башкортостан по бюджету, финансам и налогам.</w:t>
      </w:r>
    </w:p>
    <w:p w:rsidR="00471FE8" w:rsidRDefault="00471FE8" w:rsidP="00471FE8">
      <w:pPr>
        <w:pStyle w:val="a3"/>
        <w:spacing w:after="0" w:line="240" w:lineRule="auto"/>
        <w:ind w:firstLine="0"/>
      </w:pPr>
    </w:p>
    <w:p w:rsidR="00BE0E17" w:rsidRDefault="00BE0E17" w:rsidP="00471FE8">
      <w:pPr>
        <w:pStyle w:val="a3"/>
        <w:spacing w:after="0" w:line="240" w:lineRule="auto"/>
        <w:ind w:firstLine="0"/>
      </w:pPr>
    </w:p>
    <w:p w:rsidR="00BE0E17" w:rsidRDefault="00BE0E17" w:rsidP="00471FE8">
      <w:pPr>
        <w:pStyle w:val="a3"/>
        <w:spacing w:after="0" w:line="240" w:lineRule="auto"/>
        <w:ind w:firstLine="0"/>
      </w:pPr>
    </w:p>
    <w:p w:rsidR="00471FE8" w:rsidRDefault="00471FE8" w:rsidP="00471FE8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471FE8" w:rsidRDefault="00471FE8" w:rsidP="00471FE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округа город Уфа</w:t>
      </w:r>
    </w:p>
    <w:p w:rsidR="00471FE8" w:rsidRDefault="00471FE8" w:rsidP="00471FE8">
      <w:pPr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Трофимов</w:t>
      </w:r>
      <w:r>
        <w:rPr>
          <w:sz w:val="28"/>
          <w:szCs w:val="28"/>
        </w:rPr>
        <w:br w:type="page"/>
      </w:r>
    </w:p>
    <w:p w:rsidR="00471FE8" w:rsidRDefault="00471FE8" w:rsidP="00471FE8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 Совета городского округа город Уфа Республики Башкортостан</w:t>
      </w:r>
    </w:p>
    <w:p w:rsidR="00471FE8" w:rsidRDefault="00471FE8" w:rsidP="00471FE8">
      <w:pPr>
        <w:ind w:left="5245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 декабря 2019 года № 48/2</w:t>
      </w:r>
    </w:p>
    <w:p w:rsidR="00471FE8" w:rsidRDefault="00471FE8" w:rsidP="00471FE8">
      <w:pPr>
        <w:rPr>
          <w:sz w:val="28"/>
          <w:szCs w:val="28"/>
        </w:rPr>
      </w:pPr>
    </w:p>
    <w:p w:rsidR="00471FE8" w:rsidRDefault="00471FE8" w:rsidP="00471FE8">
      <w:pPr>
        <w:rPr>
          <w:sz w:val="28"/>
          <w:szCs w:val="28"/>
        </w:rPr>
      </w:pPr>
    </w:p>
    <w:p w:rsidR="00471FE8" w:rsidRDefault="00471FE8" w:rsidP="00471FE8">
      <w:pPr>
        <w:rPr>
          <w:sz w:val="28"/>
          <w:szCs w:val="28"/>
        </w:rPr>
      </w:pPr>
    </w:p>
    <w:p w:rsidR="00471FE8" w:rsidRDefault="00471FE8" w:rsidP="00471FE8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сообщение</w:t>
      </w:r>
    </w:p>
    <w:p w:rsidR="00471FE8" w:rsidRDefault="00471FE8" w:rsidP="00471FE8">
      <w:pPr>
        <w:jc w:val="center"/>
        <w:rPr>
          <w:sz w:val="28"/>
          <w:szCs w:val="28"/>
        </w:rPr>
      </w:pPr>
    </w:p>
    <w:p w:rsidR="00471FE8" w:rsidRDefault="00471FE8" w:rsidP="00471FE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городского округа город Уфа Республики Башкортостан от 2 декабря 2019 года № 48/2 сообщаем, что адрес проведения публичных слушаний по </w:t>
      </w:r>
      <w:r>
        <w:rPr>
          <w:color w:val="000000"/>
          <w:sz w:val="28"/>
          <w:szCs w:val="28"/>
        </w:rPr>
        <w:t xml:space="preserve">проекту </w:t>
      </w:r>
      <w:r>
        <w:rPr>
          <w:sz w:val="28"/>
          <w:szCs w:val="28"/>
        </w:rPr>
        <w:t xml:space="preserve">бюджета городского округа город Уфа Республики Башкортостан на 2020 год и </w:t>
      </w:r>
      <w:r>
        <w:rPr>
          <w:color w:val="000000"/>
          <w:sz w:val="28"/>
          <w:szCs w:val="28"/>
        </w:rPr>
        <w:t>на плановый период                       2021 и 2022 годов, опубликованный в информационном сообщении в газете «Вечерняя Уфа» от 22 ноября 2019 года № 85 (13369) изменяется.</w:t>
      </w:r>
    </w:p>
    <w:p w:rsidR="00471FE8" w:rsidRDefault="00471FE8" w:rsidP="00471FE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Публичные слушания по </w:t>
      </w:r>
      <w:r>
        <w:rPr>
          <w:color w:val="000000"/>
          <w:sz w:val="28"/>
          <w:szCs w:val="28"/>
        </w:rPr>
        <w:t xml:space="preserve">проекту </w:t>
      </w:r>
      <w:r>
        <w:rPr>
          <w:sz w:val="28"/>
          <w:szCs w:val="28"/>
        </w:rPr>
        <w:t xml:space="preserve">бюджета городского округа город Уфа Республики Башкортостан на 2020 год и </w:t>
      </w:r>
      <w:r>
        <w:rPr>
          <w:color w:val="000000"/>
          <w:sz w:val="28"/>
          <w:szCs w:val="28"/>
        </w:rPr>
        <w:t>на плановый период 2021 и                           2022 годов состоятся 5 декабря 2019 года в 16 часов 00 минут в большом зале Совета городского округа город Уфа Республики Башкортостан (г. Уфа, проспект Октября, 120).</w:t>
      </w:r>
    </w:p>
    <w:p w:rsidR="00471FE8" w:rsidRDefault="00471FE8" w:rsidP="00471FE8">
      <w:pPr>
        <w:ind w:firstLine="709"/>
        <w:jc w:val="both"/>
        <w:rPr>
          <w:sz w:val="28"/>
          <w:szCs w:val="28"/>
        </w:rPr>
      </w:pPr>
    </w:p>
    <w:p w:rsidR="003A6F77" w:rsidRDefault="003A6F77"/>
    <w:sectPr w:rsidR="003A6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D3723"/>
    <w:multiLevelType w:val="hybridMultilevel"/>
    <w:tmpl w:val="3724D07C"/>
    <w:lvl w:ilvl="0" w:tplc="35849A9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D5"/>
    <w:rsid w:val="00040701"/>
    <w:rsid w:val="000B49D5"/>
    <w:rsid w:val="0038661B"/>
    <w:rsid w:val="003A6F77"/>
    <w:rsid w:val="00471FE8"/>
    <w:rsid w:val="00633479"/>
    <w:rsid w:val="00BE0E17"/>
    <w:rsid w:val="00F2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A958D-D8BD-4329-8272-C609A1DB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71FE8"/>
    <w:pPr>
      <w:widowControl w:val="0"/>
      <w:autoSpaceDE w:val="0"/>
      <w:autoSpaceDN w:val="0"/>
      <w:adjustRightInd w:val="0"/>
      <w:spacing w:after="120" w:line="360" w:lineRule="auto"/>
      <w:ind w:firstLine="72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71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71F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661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66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 Владимир Иванович</dc:creator>
  <cp:keywords/>
  <dc:description/>
  <cp:lastModifiedBy>Кротов Владимир Иванович</cp:lastModifiedBy>
  <cp:revision>7</cp:revision>
  <cp:lastPrinted>2019-12-02T12:35:00Z</cp:lastPrinted>
  <dcterms:created xsi:type="dcterms:W3CDTF">2019-12-02T08:40:00Z</dcterms:created>
  <dcterms:modified xsi:type="dcterms:W3CDTF">2019-12-02T12:37:00Z</dcterms:modified>
</cp:coreProperties>
</file>